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EC" w:rsidRPr="00310854" w:rsidRDefault="000C2C14" w:rsidP="000C2C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854">
        <w:rPr>
          <w:rFonts w:ascii="Times New Roman" w:hAnsi="Times New Roman" w:cs="Times New Roman"/>
          <w:b/>
          <w:sz w:val="26"/>
          <w:szCs w:val="26"/>
        </w:rPr>
        <w:t>Zarządzenie Nr</w:t>
      </w:r>
      <w:r w:rsidR="00310854" w:rsidRPr="00310854">
        <w:rPr>
          <w:rFonts w:ascii="Times New Roman" w:hAnsi="Times New Roman" w:cs="Times New Roman"/>
          <w:b/>
          <w:sz w:val="26"/>
          <w:szCs w:val="26"/>
        </w:rPr>
        <w:t xml:space="preserve"> 134/20</w:t>
      </w:r>
    </w:p>
    <w:p w:rsidR="000C2C14" w:rsidRPr="00310854" w:rsidRDefault="000C2C14" w:rsidP="000C2C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854">
        <w:rPr>
          <w:rFonts w:ascii="Times New Roman" w:hAnsi="Times New Roman" w:cs="Times New Roman"/>
          <w:b/>
          <w:sz w:val="26"/>
          <w:szCs w:val="26"/>
        </w:rPr>
        <w:t>Wójta Gminy Korytnica</w:t>
      </w:r>
    </w:p>
    <w:p w:rsidR="000C2C14" w:rsidRDefault="000C2C14" w:rsidP="000C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54">
        <w:rPr>
          <w:rFonts w:ascii="Times New Roman" w:hAnsi="Times New Roman" w:cs="Times New Roman"/>
          <w:b/>
          <w:sz w:val="26"/>
          <w:szCs w:val="26"/>
        </w:rPr>
        <w:t>z dnia 9 kwietnia 2020 r.</w:t>
      </w:r>
    </w:p>
    <w:p w:rsidR="000C2C14" w:rsidRDefault="000C2C14" w:rsidP="000C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wykazu szczególnych form udzielenia pomocy dla lokalnej społeczności związanych z zapobieganiem, przeciwdziałaniem i zwalczaniem COVID-19, innych chorób zakaźnych oraz wywołanych nim sytuacji kryzysowych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C14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(Dz. U. z 2019 r., poz. 506 ze zm.), w związku z art. 21b ustawy z dnia 26 kwietnia 2007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0C2C14">
        <w:rPr>
          <w:rFonts w:ascii="Times New Roman" w:hAnsi="Times New Roman" w:cs="Times New Roman"/>
          <w:sz w:val="24"/>
          <w:szCs w:val="24"/>
        </w:rPr>
        <w:t>o zarządzaniu kryzysowym (Dz. U. z 2019 r., poz. 1398 ze zm.)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14" w:rsidRPr="00310854" w:rsidRDefault="000C2C14" w:rsidP="00310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5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zapewnienia ochrony mieszkańców Gminy Korytnica w sytuacji kryzy</w:t>
      </w:r>
      <w:r w:rsidR="003108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owej lub możliwości wystąpienia sytuacji kryzys</w:t>
      </w:r>
      <w:r w:rsidR="003108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wej w związku z zagrożeniem zakażeniem wirusem COVID-19 ustalam szczegółowe formy udzielenia pomocy mieszkańców Gminy Korytnica.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14" w:rsidRPr="00310854" w:rsidRDefault="000C2C14" w:rsidP="00310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54">
        <w:rPr>
          <w:rFonts w:ascii="Times New Roman" w:hAnsi="Times New Roman" w:cs="Times New Roman"/>
          <w:b/>
          <w:sz w:val="24"/>
          <w:szCs w:val="24"/>
        </w:rPr>
        <w:t>§ 2.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szczególnych form udzielania pomocy obejmuje:</w:t>
      </w:r>
    </w:p>
    <w:p w:rsidR="000C2C14" w:rsidRDefault="000C2C14" w:rsidP="000C2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żywności,</w:t>
      </w:r>
    </w:p>
    <w:p w:rsidR="000C2C14" w:rsidRDefault="000C2C14" w:rsidP="000C2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artykułów pierwszej potrzeby,</w:t>
      </w:r>
    </w:p>
    <w:p w:rsidR="000C2C14" w:rsidRDefault="000C2C14" w:rsidP="000C2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leków zaleconych przez lekarza,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14" w:rsidRDefault="0031085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C2C14">
        <w:rPr>
          <w:rFonts w:ascii="Times New Roman" w:hAnsi="Times New Roman" w:cs="Times New Roman"/>
          <w:sz w:val="24"/>
          <w:szCs w:val="24"/>
        </w:rPr>
        <w:t>la osób samotn</w:t>
      </w:r>
      <w:r>
        <w:rPr>
          <w:rFonts w:ascii="Times New Roman" w:hAnsi="Times New Roman" w:cs="Times New Roman"/>
          <w:sz w:val="24"/>
          <w:szCs w:val="24"/>
        </w:rPr>
        <w:t>ych, w tym starszych, niepełnos</w:t>
      </w:r>
      <w:r w:rsidR="000C2C14">
        <w:rPr>
          <w:rFonts w:ascii="Times New Roman" w:hAnsi="Times New Roman" w:cs="Times New Roman"/>
          <w:sz w:val="24"/>
          <w:szCs w:val="24"/>
        </w:rPr>
        <w:t>prawnych, przewlekle chorych oraz osób objętych kwarantanną domową, którzy nie mają możliwości zorganizowania ich we własnym zakresie.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14" w:rsidRPr="00310854" w:rsidRDefault="000C2C14" w:rsidP="00310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54">
        <w:rPr>
          <w:rFonts w:ascii="Times New Roman" w:hAnsi="Times New Roman" w:cs="Times New Roman"/>
          <w:b/>
          <w:sz w:val="24"/>
          <w:szCs w:val="24"/>
        </w:rPr>
        <w:t>§ 3.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Pomoc, o której mowa w § 2. udzielana jest w szczególności z u</w:t>
      </w:r>
      <w:r w:rsidR="006B3063">
        <w:rPr>
          <w:rFonts w:ascii="Times New Roman" w:hAnsi="Times New Roman" w:cs="Times New Roman"/>
          <w:sz w:val="24"/>
          <w:szCs w:val="24"/>
        </w:rPr>
        <w:t>względnieniem przepisów ustawy o</w:t>
      </w:r>
      <w:r>
        <w:rPr>
          <w:rFonts w:ascii="Times New Roman" w:hAnsi="Times New Roman" w:cs="Times New Roman"/>
          <w:sz w:val="24"/>
          <w:szCs w:val="24"/>
        </w:rPr>
        <w:t xml:space="preserve"> pomocy społecznej.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2C14" w:rsidRDefault="00310854" w:rsidP="0031085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§ </m:t>
        </m:r>
      </m:oMath>
      <w:r w:rsidR="000C2C14" w:rsidRPr="00310854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</w:p>
    <w:p w:rsidR="000C2C14" w:rsidRDefault="000C2C14" w:rsidP="000C2C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Wnioski o udzielenie pomocy można składać w fo</w:t>
      </w:r>
      <w:r w:rsidR="00310854"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mie telefonicznej pod nr telefonu </w:t>
      </w:r>
      <w:r w:rsidR="00310854">
        <w:rPr>
          <w:rFonts w:ascii="Times New Roman" w:eastAsiaTheme="minorEastAsia" w:hAnsi="Times New Roman" w:cs="Times New Roman"/>
          <w:sz w:val="24"/>
          <w:szCs w:val="24"/>
        </w:rPr>
        <w:br/>
        <w:t>/25/ 66 12 130 lub 782-271-064 lub za pośrednictwem poczty elektronicznej: e-mail: gopskorytnica@wp.pl.</w:t>
      </w:r>
    </w:p>
    <w:p w:rsidR="00310854" w:rsidRDefault="00310854" w:rsidP="000C2C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0854" w:rsidRPr="00310854" w:rsidRDefault="00310854" w:rsidP="00310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54">
        <w:rPr>
          <w:rFonts w:ascii="Times New Roman" w:hAnsi="Times New Roman" w:cs="Times New Roman"/>
          <w:b/>
          <w:sz w:val="24"/>
          <w:szCs w:val="24"/>
        </w:rPr>
        <w:t>§ 5.</w:t>
      </w:r>
    </w:p>
    <w:p w:rsidR="00310854" w:rsidRDefault="0031085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Gminny Ośrodek Pomocy Społecznej w Korytnicy do przyjmowania oraz weryfikowania wniosków osób wnioskujących o wsparcie, ich opiekunów prawnych lub przedstawicieli ustawowych, a także koordynowania działań pomocowych.</w:t>
      </w:r>
    </w:p>
    <w:p w:rsidR="00310854" w:rsidRDefault="0031085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854" w:rsidRPr="00310854" w:rsidRDefault="00310854" w:rsidP="00310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54">
        <w:rPr>
          <w:rFonts w:ascii="Times New Roman" w:hAnsi="Times New Roman" w:cs="Times New Roman"/>
          <w:b/>
          <w:sz w:val="24"/>
          <w:szCs w:val="24"/>
        </w:rPr>
        <w:t>§ 6.</w:t>
      </w:r>
    </w:p>
    <w:p w:rsidR="00310854" w:rsidRDefault="0031085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Kierownikowi Ośrodka Pomocy Społecznej w  Korytnicy.</w:t>
      </w:r>
    </w:p>
    <w:p w:rsidR="00310854" w:rsidRDefault="0031085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854" w:rsidRPr="00310854" w:rsidRDefault="00310854" w:rsidP="00310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54">
        <w:rPr>
          <w:rFonts w:ascii="Times New Roman" w:hAnsi="Times New Roman" w:cs="Times New Roman"/>
          <w:b/>
          <w:sz w:val="24"/>
          <w:szCs w:val="24"/>
        </w:rPr>
        <w:t>§ 7.</w:t>
      </w:r>
    </w:p>
    <w:p w:rsidR="00310854" w:rsidRPr="000C2C14" w:rsidRDefault="0031085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8E" w:rsidRDefault="00A9518E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</w:t>
      </w:r>
    </w:p>
    <w:p w:rsidR="000C2C14" w:rsidRDefault="00A9518E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/-/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Komudziński</w:t>
      </w:r>
      <w:proofErr w:type="spellEnd"/>
    </w:p>
    <w:p w:rsidR="000C2C14" w:rsidRPr="000C2C14" w:rsidRDefault="000C2C14" w:rsidP="000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C14" w:rsidRPr="000C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24885"/>
    <w:multiLevelType w:val="hybridMultilevel"/>
    <w:tmpl w:val="9A1471D2"/>
    <w:lvl w:ilvl="0" w:tplc="36ACC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14"/>
    <w:rsid w:val="000C2C14"/>
    <w:rsid w:val="00310854"/>
    <w:rsid w:val="006B3063"/>
    <w:rsid w:val="00892233"/>
    <w:rsid w:val="00A9518E"/>
    <w:rsid w:val="00AB3FEC"/>
    <w:rsid w:val="00F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388BC-F2CA-4639-B588-0C5EDD6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C1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C2C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Kowalczyk</dc:creator>
  <cp:keywords/>
  <dc:description/>
  <cp:lastModifiedBy>Edyta Kowalczyk</cp:lastModifiedBy>
  <cp:revision>3</cp:revision>
  <cp:lastPrinted>2020-04-09T11:18:00Z</cp:lastPrinted>
  <dcterms:created xsi:type="dcterms:W3CDTF">2020-04-09T11:15:00Z</dcterms:created>
  <dcterms:modified xsi:type="dcterms:W3CDTF">2020-04-09T11:18:00Z</dcterms:modified>
</cp:coreProperties>
</file>